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2EA" w:rsidRPr="009512EA" w:rsidRDefault="009512EA" w:rsidP="009512EA">
      <w:pPr>
        <w:rPr>
          <w:b/>
          <w:i/>
          <w:sz w:val="36"/>
          <w:szCs w:val="36"/>
          <w:u w:val="single"/>
        </w:rPr>
      </w:pPr>
      <w:r>
        <w:rPr>
          <w:b/>
          <w:i/>
          <w:sz w:val="36"/>
          <w:szCs w:val="36"/>
          <w:u w:val="single"/>
        </w:rPr>
        <w:t xml:space="preserve">Как развивать память </w:t>
      </w:r>
      <w:bookmarkStart w:id="0" w:name="_GoBack"/>
      <w:bookmarkEnd w:id="0"/>
      <w:r w:rsidRPr="009512EA">
        <w:rPr>
          <w:b/>
          <w:i/>
          <w:sz w:val="36"/>
          <w:szCs w:val="36"/>
          <w:u w:val="single"/>
        </w:rPr>
        <w:t xml:space="preserve"> ребенка</w:t>
      </w:r>
    </w:p>
    <w:p w:rsidR="009512EA" w:rsidRDefault="009512EA" w:rsidP="009512EA">
      <w:r>
        <w:t>Многие родители считают, что хорошо учиться ребенку мешает плохая память. Действительно возможно, что вследствие воздействия травм, различных заболеваний память может значительно ухудшиться, но все же для большинства учащихся ссылки на плохую память несерьезны. Исследования показывают, что уровень механического запоминания среди школьников одного возраста колеблется незначительно. А вот различия в произвольном запоминании могут быть очень существенными. Дело в мотивации ребенка и в умении использовать специальные приемы запоминания.</w:t>
      </w:r>
    </w:p>
    <w:p w:rsidR="009512EA" w:rsidRDefault="009512EA" w:rsidP="009512EA"/>
    <w:p w:rsidR="009512EA" w:rsidRDefault="009512EA" w:rsidP="009512EA">
      <w:r>
        <w:t>Так как же помочь развить у ребенка хорошую память?</w:t>
      </w:r>
    </w:p>
    <w:p w:rsidR="009512EA" w:rsidRDefault="009512EA" w:rsidP="009512EA"/>
    <w:p w:rsidR="009512EA" w:rsidRDefault="009512EA" w:rsidP="009512EA">
      <w:r>
        <w:t>1.     Убедить свое дитя, что память у него хорошая, и он может запомнить все, что необходимо. Научите вашего школьника верить в себя в свой успех. Для этого утром, затем перед приготовлением уроков и вечером перед сном ребенок дает сам себе установку: "Я могу запомнить все, что нужно! У меня прекрасная память!"</w:t>
      </w:r>
    </w:p>
    <w:p w:rsidR="009512EA" w:rsidRDefault="009512EA" w:rsidP="009512EA"/>
    <w:p w:rsidR="009512EA" w:rsidRDefault="009512EA" w:rsidP="009512EA">
      <w:r>
        <w:t xml:space="preserve">2.     Необходимо определить какой у вашего школьника ведущий тип памяти, и научить его использовать и опираться на данный тип. Имеются в виду зрительная, слуховая и двигательная память. То есть один человек запоминает лучше то, что увидел, другой – то, что услышал, а некоторые запоминают, когда предмет побывал </w:t>
      </w:r>
      <w:proofErr w:type="gramStart"/>
      <w:r>
        <w:t>у</w:t>
      </w:r>
      <w:proofErr w:type="gramEnd"/>
      <w:r>
        <w:t xml:space="preserve"> ник в руках.</w:t>
      </w:r>
    </w:p>
    <w:p w:rsidR="009512EA" w:rsidRDefault="009512EA" w:rsidP="009512EA"/>
    <w:p w:rsidR="009512EA" w:rsidRDefault="009512EA" w:rsidP="009512EA">
      <w:r>
        <w:t>3.     Не пытайтесь повысить эффективность запоминания многократным повторением. Если ребенок привыкнет при приготовлении уроков пользоваться приемами активной умственной обработки учебного материала, специальные усилия по запоминанию просто не понадобятся.</w:t>
      </w:r>
    </w:p>
    <w:p w:rsidR="009512EA" w:rsidRDefault="009512EA" w:rsidP="009512EA">
      <w:r>
        <w:tab/>
      </w:r>
    </w:p>
    <w:p w:rsidR="009512EA" w:rsidRDefault="009512EA" w:rsidP="009512EA"/>
    <w:p w:rsidR="009512EA" w:rsidRDefault="009512EA" w:rsidP="009512EA">
      <w:r>
        <w:t xml:space="preserve">   Что такое активная умственная обработка? Например, при работе с текстом разбить его на смысловые части, выделить в каждой главную мысль, передать содержание всего текста с помощью нескольких предложений...</w:t>
      </w:r>
    </w:p>
    <w:p w:rsidR="009512EA" w:rsidRDefault="009512EA" w:rsidP="009512EA"/>
    <w:p w:rsidR="009512EA" w:rsidRDefault="009512EA" w:rsidP="009512EA">
      <w:r>
        <w:t xml:space="preserve">   А есть ли какие-нибудь приемы, позволяющие облегчить запоминание?</w:t>
      </w:r>
    </w:p>
    <w:p w:rsidR="009512EA" w:rsidRDefault="009512EA" w:rsidP="009512EA"/>
    <w:p w:rsidR="009512EA" w:rsidRDefault="009512EA" w:rsidP="009512EA">
      <w:r>
        <w:t xml:space="preserve">   Еще в начальной школе стоит учить ребенка специальным приемам запоминания, так называемой мнемотехнике. Мнемотехника использует как образную память (использование ассоциаций, случайных, но стойких связей), так и логическую память (составление, а затем воспроизведение планов и схем). Начните с обучения ребенка основным приемам, а затем приучите его осознанно пользоваться ими в конкретной работе - заучивании дат, стихов, пересказе научного текста и т.д.</w:t>
      </w:r>
    </w:p>
    <w:p w:rsidR="009512EA" w:rsidRDefault="009512EA" w:rsidP="009512EA"/>
    <w:p w:rsidR="009512EA" w:rsidRDefault="009512EA" w:rsidP="009512EA">
      <w:r>
        <w:t xml:space="preserve">   Один из таких приемов - пиктограммы, то есть изображение содержания текста с помощью рисунков. Например, каждое слово стихотворения изображается особым значком. Важно, чтобы этот значок придумал и нарисовал сам ребенок, тогда и эффект будет больше. Потом ему достаточно взглянуть на свою пиктограмму, чтобы восстановить в памяти текст.</w:t>
      </w:r>
    </w:p>
    <w:p w:rsidR="009512EA" w:rsidRDefault="009512EA" w:rsidP="009512EA"/>
    <w:p w:rsidR="009512EA" w:rsidRDefault="009512EA" w:rsidP="009512EA">
      <w:r>
        <w:t xml:space="preserve">   С помощью пиктограмм можно отразить и содержание учебного текста. Возьмем параграф "Свойства воздуха" из учебника естествознания для пятого класса. Каждое из перечисленных в нем свойств можно изобразить простым, но емким символом. Например, то, что воздух обладает упругостью, - с помощью резинового мяча, прозрачность - с помощью куска стекла и т.д. В итоге получается опорная схема учебного материала, основа которой не ключевые слова, а пиктограммы.</w:t>
      </w:r>
    </w:p>
    <w:p w:rsidR="009512EA" w:rsidRDefault="009512EA" w:rsidP="009512EA"/>
    <w:p w:rsidR="009512EA" w:rsidRDefault="009512EA" w:rsidP="009512EA">
      <w:r>
        <w:t xml:space="preserve">   Первокласснику запомнить состав числа поможет такой прием: изображение комбинаций чисел с помощью забавных рисунков. Например, состав числа 8: треугольник и пятиконечная звездочка, держащие друг друга за руки (3+5); дверной замок с поднятой дужкой и ключ в форме цифры 2 (6+2) и т. п.</w:t>
      </w:r>
    </w:p>
    <w:p w:rsidR="009512EA" w:rsidRDefault="009512EA" w:rsidP="009512EA"/>
    <w:p w:rsidR="009512EA" w:rsidRDefault="009512EA" w:rsidP="009512EA">
      <w:r>
        <w:t xml:space="preserve">  Разумеется, все перечисленные приемы могут использовать и ребята постарше, а не только малыши. Но к переходу в среднюю школу и уж тем более к старшим классам ваш школьник должен овладеть умением составлять планы и схемы учебных текстов.</w:t>
      </w:r>
    </w:p>
    <w:p w:rsidR="009512EA" w:rsidRDefault="009512EA" w:rsidP="009512EA">
      <w:r>
        <w:t xml:space="preserve"> </w:t>
      </w:r>
    </w:p>
    <w:p w:rsidR="009512EA" w:rsidRDefault="009512EA" w:rsidP="009512EA"/>
    <w:p w:rsidR="009512EA" w:rsidRDefault="009512EA" w:rsidP="009512EA">
      <w:r>
        <w:t xml:space="preserve">  Условно можно разделить схемы, составляемые при активном чтении учебного текста, на логические и образные. Логические - это традиционные планы текста, более или менее развернутые, основанные на смысловой группировке. Звучит сухо, но можно эту работу разнообразить и сделать увлекательной. Помогут образные схемы - такие, которые помогают воссоздать последовательность действий с помощью наглядных образов-схем.</w:t>
      </w:r>
    </w:p>
    <w:p w:rsidR="009512EA" w:rsidRDefault="009512EA" w:rsidP="009512EA"/>
    <w:p w:rsidR="009512EA" w:rsidRDefault="009512EA" w:rsidP="009512EA">
      <w:r>
        <w:t xml:space="preserve">   Схема №1 подойдет, если в учебном тексте много описаний происходящих событий, которые к тому же необходимо самостоятельно осмыслить, сделать по ним выводы. Попробуем вместе с пятиклассником осмыслить содержание параграфа из учебника истории.</w:t>
      </w:r>
    </w:p>
    <w:p w:rsidR="009512EA" w:rsidRDefault="009512EA" w:rsidP="009512EA"/>
    <w:p w:rsidR="009512EA" w:rsidRDefault="009512EA" w:rsidP="009512EA">
      <w:r>
        <w:t xml:space="preserve">    Берем лист бумаги, в середине обозначаем кратко тему ("Куликовская битва"), заключаем тему в овал - это тело паучка.</w:t>
      </w:r>
    </w:p>
    <w:p w:rsidR="009512EA" w:rsidRDefault="009512EA" w:rsidP="009512EA"/>
    <w:p w:rsidR="009512EA" w:rsidRDefault="009512EA" w:rsidP="009512EA">
      <w:r>
        <w:t xml:space="preserve">    По ходу чтения паучок обрастает ножками, на ножках появляются башмачки. Например, мы прочитали о главном действующем лице Куликовской битвы - князе Дмитрии. От нашего овала ведем в сторону ножку-стрелку (можно ее назвать "кто?"), которую заканчиваем меньшим овалом-башмачком, в нем пишем: "Дмитрий Донской". Читаем о том, что войска Донского выступили в поход из московского кремля. На схеме появляется другая стрелка ("откуда?"), заканчивается овалом, в котором пишем: "Из Москвы". </w:t>
      </w:r>
      <w:proofErr w:type="gramStart"/>
      <w:r>
        <w:t>Постепенно появляются стрелки "куда?", "зачем?" (цели похода, "где?" (обозначается место битвы"), "как?" (ход боя между нашими и вражескими войска ми), "чем закончилось?" (итог и значение события) и т. п. В овалах стараемся писать кратко, только самое главное.</w:t>
      </w:r>
      <w:proofErr w:type="gramEnd"/>
    </w:p>
    <w:p w:rsidR="009512EA" w:rsidRDefault="009512EA" w:rsidP="009512EA"/>
    <w:p w:rsidR="009512EA" w:rsidRDefault="009512EA" w:rsidP="009512EA">
      <w:r>
        <w:t xml:space="preserve">    Прочитав параграф, рассматриваем нашу схему, стараемся понять, все ли важное мы отметили.</w:t>
      </w:r>
    </w:p>
    <w:p w:rsidR="009512EA" w:rsidRDefault="009512EA" w:rsidP="009512EA"/>
    <w:p w:rsidR="009512EA" w:rsidRDefault="009512EA" w:rsidP="009512EA">
      <w:r>
        <w:t xml:space="preserve">    Закрываем схему и пробуем восстановить ее по памяти.</w:t>
      </w:r>
    </w:p>
    <w:p w:rsidR="009512EA" w:rsidRDefault="009512EA" w:rsidP="009512EA"/>
    <w:p w:rsidR="009512EA" w:rsidRDefault="009512EA" w:rsidP="009512EA">
      <w:r>
        <w:t xml:space="preserve">   Схема №2 будет полезна, если в учебном тексте речь идет о классификации каких-то явлений. Материал уже систематизирован, и задача в том, чтобы запомнить его как можно лучше.</w:t>
      </w:r>
    </w:p>
    <w:p w:rsidR="009512EA" w:rsidRDefault="009512EA" w:rsidP="009512EA"/>
    <w:p w:rsidR="009512EA" w:rsidRDefault="009512EA" w:rsidP="009512EA">
      <w:r>
        <w:t xml:space="preserve">   Например, "Типы соцветий" из учебника биологии или "Природные комплексы Земли" из учебника географии для седьмого класса. Наше "дерево" будет расти наоборот, кроной вниз. Вверху страницы пишем название основного понятия - природные комплексы (ПК), от него отходят два ствола: природные комплексы суши и природные комплексы океана. Каждый ствол ветвится дальше - на характеристики того и другого комплекса (компоненты, виды, природные зоны).</w:t>
      </w:r>
    </w:p>
    <w:p w:rsidR="009512EA" w:rsidRDefault="009512EA" w:rsidP="009512EA">
      <w:r>
        <w:t xml:space="preserve"> </w:t>
      </w:r>
    </w:p>
    <w:p w:rsidR="009512EA" w:rsidRDefault="009512EA" w:rsidP="009512EA"/>
    <w:p w:rsidR="009512EA" w:rsidRDefault="009512EA" w:rsidP="009512EA">
      <w:r>
        <w:t xml:space="preserve">   Предлагая школьнику разные приемы запоминания, вы увидите, насколько каждый из них соответствует особенностям его умственной работы. Одному подойдут строгие логические схемы, словесные планы текстов. </w:t>
      </w:r>
      <w:proofErr w:type="gramStart"/>
      <w:r>
        <w:t>Другому</w:t>
      </w:r>
      <w:proofErr w:type="gramEnd"/>
      <w:r>
        <w:t xml:space="preserve"> - образные схемы, запоминание с помощью ассоциаций. Не жалейте времени на совместное освоение этих приемов, побуждайте ребенка искать свои способы. Постепенно он будет все меньше времени тратить на обработку учебных текстов, при этом усваивать материал полностью и прочно.</w:t>
      </w:r>
    </w:p>
    <w:p w:rsidR="009512EA" w:rsidRDefault="009512EA" w:rsidP="009512EA"/>
    <w:p w:rsidR="009512EA" w:rsidRDefault="009512EA" w:rsidP="009512EA">
      <w:r>
        <w:t xml:space="preserve">  Существуют и другие приемы запоминания, их огромное количество. Имея воображение, желание и капельку терпения, немного посидев и позанимавшись с ребенком, вы и сами сможете придумать свои приемы, которые сможете использовать для улучшения запоминания. Желаем вам в этом удачи!</w:t>
      </w:r>
    </w:p>
    <w:p w:rsidR="00E96478" w:rsidRDefault="00E96478"/>
    <w:sectPr w:rsidR="00E96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2EA"/>
    <w:rsid w:val="009512EA"/>
    <w:rsid w:val="00E96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995</Words>
  <Characters>5675</Characters>
  <Application>Microsoft Office Word</Application>
  <DocSecurity>0</DocSecurity>
  <Lines>47</Lines>
  <Paragraphs>13</Paragraphs>
  <ScaleCrop>false</ScaleCrop>
  <Company>Kraftway</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Информатика</cp:lastModifiedBy>
  <cp:revision>2</cp:revision>
  <dcterms:created xsi:type="dcterms:W3CDTF">2014-01-28T08:20:00Z</dcterms:created>
  <dcterms:modified xsi:type="dcterms:W3CDTF">2014-01-28T08:21:00Z</dcterms:modified>
</cp:coreProperties>
</file>